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52FF7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7A52FF8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7A52FF9" w14:textId="735A4B53"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3E532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13FB8">
        <w:rPr>
          <w:rFonts w:ascii="Times New Roman" w:hAnsi="Times New Roman" w:cs="Times New Roman"/>
          <w:sz w:val="24"/>
          <w:szCs w:val="24"/>
        </w:rPr>
        <w:t xml:space="preserve">№ 3579-LD </w:t>
      </w:r>
      <w:r w:rsidR="0029128F">
        <w:rPr>
          <w:rFonts w:ascii="Times New Roman" w:hAnsi="Times New Roman" w:cs="Times New Roman"/>
          <w:sz w:val="24"/>
          <w:szCs w:val="24"/>
        </w:rPr>
        <w:t>«В</w:t>
      </w:r>
      <w:r w:rsidR="003E5327" w:rsidRPr="003E5327">
        <w:rPr>
          <w:rFonts w:ascii="Times New Roman" w:hAnsi="Times New Roman" w:cs="Times New Roman"/>
          <w:sz w:val="24"/>
          <w:szCs w:val="24"/>
        </w:rPr>
        <w:t>ыполнени</w:t>
      </w:r>
      <w:r w:rsidR="0029128F">
        <w:rPr>
          <w:rFonts w:ascii="Times New Roman" w:hAnsi="Times New Roman" w:cs="Times New Roman"/>
          <w:sz w:val="24"/>
          <w:szCs w:val="24"/>
        </w:rPr>
        <w:t>е</w:t>
      </w:r>
      <w:r w:rsidR="009A6E39">
        <w:rPr>
          <w:rFonts w:ascii="Times New Roman" w:hAnsi="Times New Roman" w:cs="Times New Roman"/>
          <w:sz w:val="24"/>
          <w:szCs w:val="24"/>
        </w:rPr>
        <w:t xml:space="preserve"> комплекса</w:t>
      </w:r>
      <w:r w:rsidR="003E5327" w:rsidRPr="003E5327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9A6E39">
        <w:rPr>
          <w:rFonts w:ascii="Times New Roman" w:hAnsi="Times New Roman" w:cs="Times New Roman"/>
          <w:sz w:val="24"/>
          <w:szCs w:val="24"/>
        </w:rPr>
        <w:t>установлению</w:t>
      </w:r>
      <w:r w:rsidR="003E5327" w:rsidRPr="003E532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3E5327" w:rsidRPr="003E5327">
        <w:rPr>
          <w:rFonts w:ascii="Times New Roman" w:hAnsi="Times New Roman" w:cs="Times New Roman"/>
          <w:sz w:val="24"/>
          <w:szCs w:val="24"/>
        </w:rPr>
        <w:t xml:space="preserve">охранных зонах объектов </w:t>
      </w:r>
      <w:r w:rsidR="00971B43" w:rsidRPr="00971B43">
        <w:rPr>
          <w:rFonts w:ascii="Times New Roman" w:hAnsi="Times New Roman" w:cs="Times New Roman"/>
          <w:sz w:val="24"/>
          <w:szCs w:val="24"/>
        </w:rPr>
        <w:t>линий и сооружений связи АО «КТК-Р»</w:t>
      </w:r>
      <w:r w:rsidR="003E5327" w:rsidRPr="003E5327">
        <w:rPr>
          <w:rFonts w:ascii="Times New Roman" w:hAnsi="Times New Roman" w:cs="Times New Roman"/>
          <w:sz w:val="24"/>
          <w:szCs w:val="24"/>
        </w:rPr>
        <w:t xml:space="preserve"> на территории Краснодарского и Ставропольского краев</w:t>
      </w:r>
      <w:r w:rsidR="0029128F">
        <w:rPr>
          <w:rFonts w:ascii="Times New Roman" w:hAnsi="Times New Roman" w:cs="Times New Roman"/>
          <w:sz w:val="24"/>
          <w:szCs w:val="24"/>
        </w:rPr>
        <w:t>»</w:t>
      </w:r>
      <w:r w:rsidR="00216916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FD4DF6" w:rsidRPr="00F06A16" w14:paraId="27A52FFC" w14:textId="77777777" w:rsidTr="001D120D">
        <w:tc>
          <w:tcPr>
            <w:tcW w:w="4111" w:type="dxa"/>
            <w:shd w:val="clear" w:color="auto" w:fill="auto"/>
            <w:vAlign w:val="center"/>
          </w:tcPr>
          <w:p w14:paraId="27A52FFA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2FFB" w14:textId="7A958F91" w:rsidR="00FD4DF6" w:rsidRPr="004C286C" w:rsidRDefault="0029128F" w:rsidP="00971B4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РФ, 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 xml:space="preserve">Астраханская область, Республика Калмыкия, </w:t>
            </w:r>
            <w:r w:rsidR="00971B43" w:rsidRPr="004C286C">
              <w:rPr>
                <w:rFonts w:ascii="Times New Roman" w:hAnsi="Times New Roman" w:cs="Times New Roman"/>
                <w:sz w:val="22"/>
                <w:szCs w:val="22"/>
              </w:rPr>
              <w:t>Ставропольский край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1B43"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 </w:t>
            </w:r>
          </w:p>
        </w:tc>
      </w:tr>
      <w:tr w:rsidR="00FD4DF6" w:rsidRPr="00F06A16" w14:paraId="27A52FFF" w14:textId="77777777" w:rsidTr="001D120D">
        <w:tc>
          <w:tcPr>
            <w:tcW w:w="4111" w:type="dxa"/>
            <w:shd w:val="clear" w:color="auto" w:fill="auto"/>
            <w:vAlign w:val="center"/>
          </w:tcPr>
          <w:p w14:paraId="27A52FFD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Сроки поставки товаров, выполнения работ, оказания услуг: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2FFE" w14:textId="43DB4E59" w:rsidR="00FD4DF6" w:rsidRPr="004C286C" w:rsidRDefault="00971B4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9128F"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9128F"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 с момента заключения договора</w:t>
            </w:r>
          </w:p>
        </w:tc>
      </w:tr>
      <w:tr w:rsidR="00FD4DF6" w:rsidRPr="00F06A16" w14:paraId="27A53003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00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01" w14:textId="3E291680" w:rsidR="0029128F" w:rsidRPr="004C286C" w:rsidRDefault="00FB6F37" w:rsidP="0029128F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9128F" w:rsidRPr="004C286C">
              <w:rPr>
                <w:rFonts w:ascii="Times New Roman" w:hAnsi="Times New Roman" w:cs="Times New Roman"/>
                <w:sz w:val="22"/>
                <w:szCs w:val="22"/>
              </w:rPr>
              <w:t>опускается</w:t>
            </w:r>
          </w:p>
          <w:p w14:paraId="27A53002" w14:textId="77777777" w:rsidR="00FD4DF6" w:rsidRPr="004C286C" w:rsidRDefault="00FD4DF6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D4DF6" w:rsidRPr="00F06A16" w14:paraId="27A53006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04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05" w14:textId="77777777" w:rsidR="00FD4DF6" w:rsidRPr="004C286C" w:rsidRDefault="0029128F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Не допускается</w:t>
            </w:r>
          </w:p>
        </w:tc>
      </w:tr>
      <w:tr w:rsidR="00FD4DF6" w:rsidRPr="00F06A16" w14:paraId="27A53009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07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08" w14:textId="77777777" w:rsidR="00FD4DF6" w:rsidRPr="004C286C" w:rsidRDefault="0029128F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Рубли</w:t>
            </w:r>
          </w:p>
        </w:tc>
      </w:tr>
      <w:tr w:rsidR="00487078" w:rsidRPr="00F06A16" w14:paraId="27A53010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0A" w14:textId="77777777" w:rsidR="00487078" w:rsidRPr="004C286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0D" w14:textId="498BD039" w:rsidR="0029128F" w:rsidRDefault="00B44544" w:rsidP="00971B4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29128F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плата в размере 100% стоимости работ в отношении каждого отдельного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комплекса работ</w:t>
            </w:r>
            <w:r w:rsidR="0029128F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 завершении работ в отношении него.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копмплексом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работ</w:t>
            </w:r>
            <w:r w:rsidR="0029128F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понимается:</w:t>
            </w:r>
          </w:p>
          <w:p w14:paraId="0A7D3FB1" w14:textId="06F06136" w:rsidR="00971B43" w:rsidRDefault="00971B43" w:rsidP="00971B43">
            <w:pPr>
              <w:spacing w:before="120" w:after="12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1. </w:t>
            </w:r>
            <w:r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Работы по внесению в единый государственный реестр недвижимости сведений об охранных зонах объектов </w:t>
            </w:r>
            <w:r w:rsidRPr="00971B43">
              <w:rPr>
                <w:rFonts w:ascii="Times New Roman" w:hAnsi="Times New Roman" w:cs="Times New Roman"/>
                <w:sz w:val="24"/>
                <w:szCs w:val="24"/>
              </w:rPr>
              <w:t>линий и сооружений связи</w:t>
            </w:r>
            <w:r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АО «КТК-Р» на территории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Астраханской области;</w:t>
            </w:r>
          </w:p>
          <w:p w14:paraId="30AFAE0D" w14:textId="2BB5AAD2" w:rsidR="00971B43" w:rsidRDefault="00971B43" w:rsidP="00971B43">
            <w:pPr>
              <w:spacing w:before="120" w:after="12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Работы по внесению в единый государственный реестр недвижимости сведений об охранных зонах объектов </w:t>
            </w:r>
            <w:r w:rsidRPr="00971B43">
              <w:rPr>
                <w:rFonts w:ascii="Times New Roman" w:hAnsi="Times New Roman" w:cs="Times New Roman"/>
                <w:sz w:val="24"/>
                <w:szCs w:val="24"/>
              </w:rPr>
              <w:t>линий и сооружений связи</w:t>
            </w:r>
            <w:r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АО «КТК-Р» на территории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Республики Калмыкия;</w:t>
            </w:r>
          </w:p>
          <w:p w14:paraId="6BDC1D84" w14:textId="5C6AB207" w:rsidR="00971B43" w:rsidRPr="004C286C" w:rsidRDefault="00971B43" w:rsidP="00971B43">
            <w:pPr>
              <w:spacing w:before="120" w:after="12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4C286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 по внесению в единый государственный реестр недвижимости сведений об охранных зонах объектов электросетевого хозяйства АО «КТК-Р» на территории Ставропольского края</w:t>
            </w:r>
          </w:p>
          <w:p w14:paraId="27A5300F" w14:textId="43E53AE2" w:rsidR="00487078" w:rsidRPr="004C286C" w:rsidRDefault="00971B43" w:rsidP="00B44544">
            <w:pPr>
              <w:spacing w:before="120" w:after="12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  <w:r w:rsidR="00216916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29128F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Работы по внесению в единый государственный реестр недвижимости сведений об охранных зонах </w:t>
            </w:r>
            <w:r w:rsidR="0029128F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 xml:space="preserve">объектов </w:t>
            </w:r>
            <w:r w:rsidRPr="00971B43">
              <w:rPr>
                <w:rFonts w:ascii="Times New Roman" w:hAnsi="Times New Roman" w:cs="Times New Roman"/>
                <w:sz w:val="24"/>
                <w:szCs w:val="24"/>
              </w:rPr>
              <w:t>линий и сооружений связи</w:t>
            </w:r>
            <w:r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29128F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«КТК-Р» 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территории Краснодарского края.</w:t>
            </w:r>
          </w:p>
        </w:tc>
      </w:tr>
      <w:tr w:rsidR="00FD4DF6" w:rsidRPr="00F06A16" w14:paraId="27A53013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11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действия Тендерного предложения: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12" w14:textId="77777777" w:rsidR="00FD4DF6" w:rsidRPr="004C286C" w:rsidRDefault="00A31119" w:rsidP="00A3111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6 месяцев с момента подачи</w:t>
            </w:r>
          </w:p>
        </w:tc>
      </w:tr>
      <w:tr w:rsidR="00FD4DF6" w:rsidRPr="00F06A16" w14:paraId="27A53016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14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15" w14:textId="77777777" w:rsidR="00FD4DF6" w:rsidRPr="004C286C" w:rsidRDefault="00A31119" w:rsidP="00A3111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Русский </w:t>
            </w:r>
          </w:p>
        </w:tc>
      </w:tr>
      <w:tr w:rsidR="00FD4DF6" w:rsidRPr="00F06A16" w14:paraId="27A53019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17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Страхование: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18" w14:textId="77777777" w:rsidR="00FD4DF6" w:rsidRPr="004C286C" w:rsidRDefault="00A3111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eastAsia="Times New Roman" w:hAnsi="Times New Roman" w:cs="Times New Roman"/>
                <w:sz w:val="22"/>
                <w:szCs w:val="22"/>
              </w:rPr>
              <w:t>Требуется в соответствии с законодательством о государственном кадастре недвижимости</w:t>
            </w:r>
          </w:p>
        </w:tc>
      </w:tr>
      <w:tr w:rsidR="00FD4DF6" w:rsidRPr="00F06A16" w14:paraId="27A5301C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1A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1B" w14:textId="77777777" w:rsidR="00FD4DF6" w:rsidRPr="004C286C" w:rsidRDefault="00A31119" w:rsidP="00A3111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14:paraId="27A5301F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1D" w14:textId="77777777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Состав Технической части: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1E" w14:textId="74F55346" w:rsidR="00FD4DF6" w:rsidRPr="004C286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</w:tr>
      <w:tr w:rsidR="000F3868" w:rsidRPr="00F06A16" w14:paraId="27A53022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20" w14:textId="77777777" w:rsidR="000F3868" w:rsidRPr="004C286C" w:rsidRDefault="00216916" w:rsidP="0021691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18" w:hanging="31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i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21" w14:textId="77777777" w:rsidR="000F3868" w:rsidRPr="004C286C" w:rsidRDefault="00216916" w:rsidP="0021691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Приложение</w:t>
            </w:r>
            <w:proofErr w:type="spellEnd"/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8.</w:t>
            </w:r>
          </w:p>
        </w:tc>
      </w:tr>
      <w:tr w:rsidR="000F3868" w:rsidRPr="00F06A16" w14:paraId="27A53025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23" w14:textId="77777777" w:rsidR="000F3868" w:rsidRPr="004C286C" w:rsidRDefault="00216916" w:rsidP="0021691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i/>
                <w:sz w:val="22"/>
                <w:szCs w:val="22"/>
              </w:rPr>
              <w:t>Сведения об используемых материально – технических ресурсах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24" w14:textId="77777777" w:rsidR="000F3868" w:rsidRPr="004C286C" w:rsidRDefault="00216916" w:rsidP="0021691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Приложение</w:t>
            </w:r>
            <w:proofErr w:type="spellEnd"/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9.</w:t>
            </w:r>
          </w:p>
        </w:tc>
      </w:tr>
      <w:tr w:rsidR="000F3868" w:rsidRPr="00F06A16" w14:paraId="27A53028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26" w14:textId="77777777" w:rsidR="000F3868" w:rsidRPr="004C286C" w:rsidRDefault="00216916" w:rsidP="0021691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ind w:left="318" w:hanging="318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i/>
                <w:sz w:val="22"/>
                <w:szCs w:val="22"/>
              </w:rPr>
              <w:t>Сведения о привлекаемых кадровых ресурсах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27" w14:textId="77777777" w:rsidR="000F3868" w:rsidRPr="004C286C" w:rsidRDefault="00216916" w:rsidP="0021691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Приложение</w:t>
            </w:r>
            <w:proofErr w:type="spellEnd"/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10.</w:t>
            </w:r>
          </w:p>
        </w:tc>
      </w:tr>
      <w:tr w:rsidR="000F3868" w:rsidRPr="00F06A16" w14:paraId="27A5302B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29" w14:textId="77777777" w:rsidR="000F3868" w:rsidRPr="004C286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2A" w14:textId="77777777" w:rsidR="000F3868" w:rsidRPr="004C286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0F3868" w:rsidRPr="00F06A16" w14:paraId="27A5302E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2C" w14:textId="77777777" w:rsidR="000F3868" w:rsidRPr="004C286C" w:rsidRDefault="000F3868" w:rsidP="00216916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2D" w14:textId="77777777" w:rsidR="000F3868" w:rsidRPr="004C286C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0F3868" w:rsidRPr="00F06A16" w14:paraId="27A53033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2F" w14:textId="77777777" w:rsidR="000F3868" w:rsidRPr="004C286C" w:rsidRDefault="001D120D" w:rsidP="00216916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ind w:left="459" w:hanging="40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="00216916" w:rsidRPr="004C286C">
              <w:rPr>
                <w:rFonts w:ascii="Times New Roman" w:hAnsi="Times New Roman" w:cs="Times New Roman"/>
                <w:i/>
                <w:sz w:val="22"/>
                <w:szCs w:val="22"/>
              </w:rPr>
              <w:t>метный расчет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30" w14:textId="0DA2B150" w:rsidR="00216916" w:rsidRPr="004C286C" w:rsidRDefault="00216916" w:rsidP="0021691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Расчет стоимости работ подготовить отдельно по 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>Астраханской области, Республик</w:t>
            </w:r>
            <w:r w:rsidR="00FB6F3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 xml:space="preserve"> Калмыкия, 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Ставропольскому и Краснодарскому краям.</w:t>
            </w:r>
          </w:p>
          <w:p w14:paraId="27A53031" w14:textId="77777777" w:rsidR="00216916" w:rsidRPr="004C286C" w:rsidRDefault="00216916" w:rsidP="0021691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Итоговую сумму коммерческого предложения указать с учетом всех затрат и без учета НДС.</w:t>
            </w:r>
          </w:p>
          <w:p w14:paraId="27A53032" w14:textId="77777777" w:rsidR="00F758D2" w:rsidRPr="004C286C" w:rsidRDefault="00216916" w:rsidP="0021691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НДС уплачивается сверх Договорной цены по ставке, установленной законодательством РФ.</w:t>
            </w:r>
          </w:p>
        </w:tc>
      </w:tr>
      <w:tr w:rsidR="000F3868" w:rsidRPr="00F06A16" w14:paraId="27A53037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34" w14:textId="77777777" w:rsidR="000F3868" w:rsidRPr="004C286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C28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35" w14:textId="3A3F1590" w:rsidR="00384D6F" w:rsidRPr="00313FB8" w:rsidRDefault="00313FB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Коноваленко Людмила Ивановна</w:t>
            </w:r>
          </w:p>
          <w:p w14:paraId="27A53036" w14:textId="0AB9F70C" w:rsidR="000F3868" w:rsidRPr="004C286C" w:rsidRDefault="00313FB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3FB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Ludmila.Konovalenko@cpcpipe.ru</w:t>
            </w:r>
          </w:p>
        </w:tc>
      </w:tr>
      <w:tr w:rsidR="000F3868" w:rsidRPr="00F06A16" w14:paraId="27A5303A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38" w14:textId="77777777" w:rsidR="000F3868" w:rsidRPr="004C286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39" w14:textId="77777777" w:rsidR="000F3868" w:rsidRPr="004C286C" w:rsidRDefault="009A6E3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proofErr w:type="spellEnd"/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0F3868"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F3868" w:rsidRPr="00F06A16" w14:paraId="27A5303D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3B" w14:textId="77777777" w:rsidR="000F3868" w:rsidRPr="004C286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Адрес Секретаря Тендерного </w:t>
            </w:r>
            <w:r w:rsidR="0094198C" w:rsidRPr="004C286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овета: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3C" w14:textId="77777777" w:rsidR="000F3868" w:rsidRPr="004C286C" w:rsidRDefault="009A6E3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0F3868" w:rsidRPr="004C286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0F3868"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F3868" w:rsidRPr="00F06A16" w14:paraId="27A53040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3E" w14:textId="77777777" w:rsidR="000F3868" w:rsidRPr="004C286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A5303F" w14:textId="287A7742" w:rsidR="000F3868" w:rsidRPr="004C286C" w:rsidRDefault="000F3868" w:rsidP="00971B4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>5093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ул. 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>Павловская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, д. 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, стр. 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, Бизнес-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 xml:space="preserve">центр 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71B43">
              <w:rPr>
                <w:rFonts w:ascii="Times New Roman" w:hAnsi="Times New Roman" w:cs="Times New Roman"/>
                <w:sz w:val="22"/>
                <w:szCs w:val="22"/>
              </w:rPr>
              <w:t>Павловский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0F3868" w:rsidRPr="00F06A16" w14:paraId="27A53043" w14:textId="77777777" w:rsidTr="001D120D">
        <w:tc>
          <w:tcPr>
            <w:tcW w:w="4111" w:type="dxa"/>
            <w:shd w:val="clear" w:color="auto" w:fill="auto"/>
            <w:vAlign w:val="center"/>
          </w:tcPr>
          <w:p w14:paraId="27A53041" w14:textId="77777777" w:rsidR="000F3868" w:rsidRPr="004C286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4C286C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  <w:r w:rsidR="00DD0A85" w:rsidRPr="004C28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C286C">
              <w:rPr>
                <w:rFonts w:ascii="Times New Roman" w:hAnsi="Times New Roman" w:cs="Times New Roman"/>
                <w:sz w:val="22"/>
                <w:szCs w:val="22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528" w:type="dxa"/>
            <w:shd w:val="clear" w:color="auto" w:fill="auto"/>
            <w:vAlign w:val="center"/>
          </w:tcPr>
          <w:p w14:paraId="27A53042" w14:textId="5486EA1D" w:rsidR="000F3868" w:rsidRPr="004C286C" w:rsidRDefault="00313FB8" w:rsidP="00313FB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17 июня </w:t>
            </w:r>
            <w:r w:rsidR="004C286C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971B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216916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286C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216916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12 июля </w:t>
            </w:r>
            <w:r w:rsidR="004C286C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FB6F3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4C286C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</w:t>
            </w:r>
            <w:r w:rsidR="00216916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C286C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17</w:t>
            </w:r>
            <w:r w:rsidR="00216916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</w:t>
            </w:r>
            <w:r w:rsidR="004C286C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00</w:t>
            </w:r>
            <w:r w:rsidR="00216916" w:rsidRPr="004C286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27A53044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3047" w14:textId="77777777" w:rsidR="009A01AF" w:rsidRDefault="009A01AF" w:rsidP="00D408E3">
      <w:pPr>
        <w:spacing w:before="0" w:after="0" w:line="240" w:lineRule="auto"/>
      </w:pPr>
      <w:r>
        <w:separator/>
      </w:r>
    </w:p>
  </w:endnote>
  <w:endnote w:type="continuationSeparator" w:id="0">
    <w:p w14:paraId="27A53048" w14:textId="77777777" w:rsidR="009A01AF" w:rsidRDefault="009A01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7A5304D" w14:textId="77777777" w:rsidTr="00B4391C">
      <w:trPr>
        <w:trHeight w:val="531"/>
      </w:trPr>
      <w:tc>
        <w:tcPr>
          <w:tcW w:w="2397" w:type="pct"/>
          <w:vAlign w:val="center"/>
        </w:tcPr>
        <w:p w14:paraId="27A5304A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7A5304B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7A5304C" w14:textId="686747C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6E3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6E3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7A5304E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3045" w14:textId="77777777" w:rsidR="009A01AF" w:rsidRDefault="009A01A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7A53046" w14:textId="77777777" w:rsidR="009A01AF" w:rsidRDefault="009A01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53049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7A5304F" wp14:editId="27A5305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BC6869"/>
    <w:multiLevelType w:val="hybridMultilevel"/>
    <w:tmpl w:val="C4A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3"/>
  </w:num>
  <w:num w:numId="31">
    <w:abstractNumId w:val="8"/>
  </w:num>
  <w:num w:numId="32">
    <w:abstractNumId w:val="22"/>
  </w:num>
  <w:num w:numId="33">
    <w:abstractNumId w:val="20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120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BD"/>
    <w:rsid w:val="0020245C"/>
    <w:rsid w:val="002060ED"/>
    <w:rsid w:val="00207693"/>
    <w:rsid w:val="00211340"/>
    <w:rsid w:val="002119F3"/>
    <w:rsid w:val="00216916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D32"/>
    <w:rsid w:val="00280CE9"/>
    <w:rsid w:val="0028138B"/>
    <w:rsid w:val="00282B7D"/>
    <w:rsid w:val="00285A9E"/>
    <w:rsid w:val="002877BF"/>
    <w:rsid w:val="002910EA"/>
    <w:rsid w:val="0029128F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298"/>
    <w:rsid w:val="002F49F6"/>
    <w:rsid w:val="002F60B8"/>
    <w:rsid w:val="00300263"/>
    <w:rsid w:val="003009A8"/>
    <w:rsid w:val="00304948"/>
    <w:rsid w:val="00306EC0"/>
    <w:rsid w:val="003119EC"/>
    <w:rsid w:val="003125D0"/>
    <w:rsid w:val="00312746"/>
    <w:rsid w:val="00312C9B"/>
    <w:rsid w:val="00313FB8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4D6F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327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DE9"/>
    <w:rsid w:val="004A61EB"/>
    <w:rsid w:val="004B6BB8"/>
    <w:rsid w:val="004B724D"/>
    <w:rsid w:val="004C286C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6267"/>
    <w:rsid w:val="00617E23"/>
    <w:rsid w:val="00620222"/>
    <w:rsid w:val="00625FE8"/>
    <w:rsid w:val="0062735C"/>
    <w:rsid w:val="00627ACA"/>
    <w:rsid w:val="00631278"/>
    <w:rsid w:val="0063466A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11FC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5C68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665E"/>
    <w:rsid w:val="008579C8"/>
    <w:rsid w:val="008606D5"/>
    <w:rsid w:val="00862F07"/>
    <w:rsid w:val="00864289"/>
    <w:rsid w:val="008671F8"/>
    <w:rsid w:val="00872B1F"/>
    <w:rsid w:val="00872F24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1B43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01AF"/>
    <w:rsid w:val="009A13D4"/>
    <w:rsid w:val="009A5F32"/>
    <w:rsid w:val="009A6E39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119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544"/>
    <w:rsid w:val="00B45062"/>
    <w:rsid w:val="00B4577A"/>
    <w:rsid w:val="00B45908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542F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2918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08A9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58D2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6F37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A52FF7"/>
  <w15:docId w15:val="{C170AF65-C631-4016-9161-A0E22AE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31B0A4-365C-41BB-A2F9-516B43B2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grin0620</cp:lastModifiedBy>
  <cp:revision>6</cp:revision>
  <cp:lastPrinted>2014-12-09T15:19:00Z</cp:lastPrinted>
  <dcterms:created xsi:type="dcterms:W3CDTF">2019-04-17T07:45:00Z</dcterms:created>
  <dcterms:modified xsi:type="dcterms:W3CDTF">2019-06-06T11:02:00Z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